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2C6A" w14:textId="77777777" w:rsidR="005355EE" w:rsidRDefault="005355EE" w:rsidP="00E04613">
      <w:pPr>
        <w:spacing w:after="0"/>
        <w:jc w:val="center"/>
        <w:rPr>
          <w:rFonts w:ascii="Times New Roman" w:hAnsi="Times New Roman" w:cs="Times New Roman"/>
          <w:b/>
          <w:bCs/>
          <w:sz w:val="28"/>
          <w:szCs w:val="28"/>
        </w:rPr>
      </w:pPr>
    </w:p>
    <w:p w14:paraId="0E4BB538" w14:textId="3259A071" w:rsidR="005D5F60" w:rsidRDefault="005D5F60" w:rsidP="00040F5A">
      <w:pPr>
        <w:spacing w:after="0"/>
        <w:jc w:val="center"/>
        <w:rPr>
          <w:rFonts w:ascii="Times New Roman" w:hAnsi="Times New Roman" w:cs="Times New Roman"/>
          <w:b/>
          <w:bCs/>
          <w:sz w:val="28"/>
          <w:szCs w:val="28"/>
        </w:rPr>
      </w:pPr>
      <w:r w:rsidRPr="005D5F60">
        <w:rPr>
          <w:rFonts w:ascii="Times New Roman" w:hAnsi="Times New Roman" w:cs="Times New Roman"/>
          <w:b/>
          <w:bCs/>
          <w:sz w:val="28"/>
          <w:szCs w:val="28"/>
        </w:rPr>
        <w:t xml:space="preserve">Mary E. Bartlett </w:t>
      </w:r>
      <w:r w:rsidR="005355EE">
        <w:rPr>
          <w:rFonts w:ascii="Times New Roman" w:hAnsi="Times New Roman" w:cs="Times New Roman"/>
          <w:b/>
          <w:bCs/>
          <w:sz w:val="28"/>
          <w:szCs w:val="28"/>
        </w:rPr>
        <w:t xml:space="preserve">Memorial </w:t>
      </w:r>
      <w:r w:rsidRPr="005D5F60">
        <w:rPr>
          <w:rFonts w:ascii="Times New Roman" w:hAnsi="Times New Roman" w:cs="Times New Roman"/>
          <w:b/>
          <w:bCs/>
          <w:sz w:val="28"/>
          <w:szCs w:val="28"/>
        </w:rPr>
        <w:t>Library</w:t>
      </w:r>
    </w:p>
    <w:p w14:paraId="50DCE6FA" w14:textId="5D941CBD" w:rsidR="005D5F60" w:rsidRPr="00E04613" w:rsidRDefault="005D5F60" w:rsidP="00E04613">
      <w:pPr>
        <w:spacing w:after="0"/>
        <w:jc w:val="center"/>
        <w:rPr>
          <w:rFonts w:ascii="Times New Roman" w:hAnsi="Times New Roman" w:cs="Times New Roman"/>
          <w:b/>
          <w:bCs/>
          <w:sz w:val="24"/>
          <w:szCs w:val="24"/>
        </w:rPr>
      </w:pPr>
      <w:r w:rsidRPr="00E04613">
        <w:rPr>
          <w:rFonts w:ascii="Times New Roman" w:hAnsi="Times New Roman" w:cs="Times New Roman"/>
          <w:b/>
          <w:bCs/>
          <w:sz w:val="24"/>
          <w:szCs w:val="24"/>
        </w:rPr>
        <w:t>Brentwood, New Hampshire</w:t>
      </w:r>
    </w:p>
    <w:p w14:paraId="0D08A08A" w14:textId="77777777" w:rsidR="00F52B02" w:rsidRDefault="00F52B02" w:rsidP="00E04613">
      <w:pPr>
        <w:spacing w:after="0"/>
        <w:jc w:val="center"/>
        <w:rPr>
          <w:rFonts w:ascii="Times New Roman" w:hAnsi="Times New Roman" w:cs="Times New Roman"/>
          <w:b/>
          <w:bCs/>
          <w:sz w:val="32"/>
          <w:szCs w:val="32"/>
        </w:rPr>
      </w:pPr>
    </w:p>
    <w:p w14:paraId="34911573" w14:textId="072303B0" w:rsidR="005D5F60" w:rsidRPr="00E04613" w:rsidRDefault="00405905" w:rsidP="00E04613">
      <w:pPr>
        <w:spacing w:after="0"/>
        <w:jc w:val="center"/>
        <w:rPr>
          <w:rFonts w:ascii="Times New Roman" w:hAnsi="Times New Roman" w:cs="Times New Roman"/>
          <w:b/>
          <w:bCs/>
          <w:sz w:val="32"/>
          <w:szCs w:val="32"/>
        </w:rPr>
      </w:pPr>
      <w:r>
        <w:rPr>
          <w:rFonts w:ascii="Times New Roman" w:hAnsi="Times New Roman" w:cs="Times New Roman"/>
          <w:b/>
          <w:bCs/>
          <w:sz w:val="32"/>
          <w:szCs w:val="32"/>
        </w:rPr>
        <w:t>LIBRARY PROGRAMMING</w:t>
      </w:r>
      <w:r w:rsidR="002C3723" w:rsidRPr="00E04613">
        <w:rPr>
          <w:rFonts w:ascii="Times New Roman" w:hAnsi="Times New Roman" w:cs="Times New Roman"/>
          <w:b/>
          <w:bCs/>
          <w:sz w:val="32"/>
          <w:szCs w:val="32"/>
        </w:rPr>
        <w:t xml:space="preserve"> POLICY</w:t>
      </w:r>
    </w:p>
    <w:p w14:paraId="66338625" w14:textId="77777777" w:rsidR="005D5F60" w:rsidRPr="005D5F60" w:rsidRDefault="005D5F60" w:rsidP="005D5F60">
      <w:r w:rsidRPr="005D5F60">
        <w:t> </w:t>
      </w:r>
    </w:p>
    <w:p w14:paraId="37C1BAE3" w14:textId="7F225BC4" w:rsidR="00405905" w:rsidRPr="00405905" w:rsidRDefault="00405905" w:rsidP="000A2598">
      <w:pPr>
        <w:rPr>
          <w:rFonts w:ascii="Times New Roman" w:hAnsi="Times New Roman" w:cs="Times New Roman"/>
          <w:sz w:val="24"/>
          <w:szCs w:val="24"/>
        </w:rPr>
      </w:pPr>
      <w:r w:rsidRPr="00405905">
        <w:rPr>
          <w:rFonts w:ascii="Times New Roman" w:hAnsi="Times New Roman" w:cs="Times New Roman"/>
          <w:sz w:val="24"/>
          <w:szCs w:val="24"/>
        </w:rPr>
        <w:t xml:space="preserve">The </w:t>
      </w:r>
      <w:r>
        <w:rPr>
          <w:rFonts w:ascii="Times New Roman" w:hAnsi="Times New Roman" w:cs="Times New Roman"/>
          <w:sz w:val="24"/>
          <w:szCs w:val="24"/>
        </w:rPr>
        <w:t>Mary E. Bartlett Memorial Library</w:t>
      </w:r>
      <w:r w:rsidRPr="00405905">
        <w:rPr>
          <w:rFonts w:ascii="Times New Roman" w:hAnsi="Times New Roman" w:cs="Times New Roman"/>
          <w:sz w:val="24"/>
          <w:szCs w:val="24"/>
        </w:rPr>
        <w:t xml:space="preserve"> offers programs for all ages intended to further the library’s mission to provide </w:t>
      </w:r>
      <w:r>
        <w:rPr>
          <w:rFonts w:ascii="Times New Roman" w:hAnsi="Times New Roman" w:cs="Times New Roman"/>
          <w:sz w:val="24"/>
          <w:szCs w:val="24"/>
        </w:rPr>
        <w:t>enlightenment, entertainment, and cultural enrichment for all.</w:t>
      </w:r>
      <w:r w:rsidR="005F2C13">
        <w:rPr>
          <w:rFonts w:ascii="Times New Roman" w:hAnsi="Times New Roman" w:cs="Times New Roman"/>
          <w:sz w:val="24"/>
          <w:szCs w:val="24"/>
        </w:rPr>
        <w:t xml:space="preserve"> </w:t>
      </w:r>
      <w:r w:rsidRPr="00405905">
        <w:rPr>
          <w:rFonts w:ascii="Times New Roman" w:hAnsi="Times New Roman" w:cs="Times New Roman"/>
          <w:sz w:val="24"/>
          <w:szCs w:val="24"/>
        </w:rPr>
        <w:t xml:space="preserve"> Programs are offered by the library to introduce library resources, entertain, broaden knowledge, share experiences, and exchange information.</w:t>
      </w:r>
    </w:p>
    <w:p w14:paraId="569E2AB8" w14:textId="7BDA8513" w:rsidR="005F2C13" w:rsidRPr="00C603B3" w:rsidRDefault="005F2C13" w:rsidP="000A2598">
      <w:pPr>
        <w:rPr>
          <w:rFonts w:ascii="Times New Roman" w:hAnsi="Times New Roman" w:cs="Times New Roman"/>
          <w:sz w:val="24"/>
          <w:szCs w:val="24"/>
        </w:rPr>
      </w:pPr>
      <w:r>
        <w:rPr>
          <w:rFonts w:ascii="Times New Roman" w:hAnsi="Times New Roman" w:cs="Times New Roman"/>
          <w:sz w:val="24"/>
          <w:szCs w:val="24"/>
        </w:rPr>
        <w:t>With the mission in mind, programs are selected by the Library Director and Assistant Director/</w:t>
      </w:r>
      <w:r w:rsidR="00C603B3">
        <w:rPr>
          <w:rFonts w:ascii="Times New Roman" w:hAnsi="Times New Roman" w:cs="Times New Roman"/>
          <w:sz w:val="24"/>
          <w:szCs w:val="24"/>
        </w:rPr>
        <w:t>Youth Librarian. P</w:t>
      </w:r>
      <w:r w:rsidR="00C603B3" w:rsidRPr="00C603B3">
        <w:rPr>
          <w:rFonts w:ascii="Times New Roman" w:hAnsi="Times New Roman" w:cs="Times New Roman"/>
          <w:sz w:val="24"/>
          <w:szCs w:val="24"/>
        </w:rPr>
        <w:t>rograms are considered and weighed against community interest in the topic, the library’s program budget, space requirements, relevancy and staffing ability, as well as the presenter's demonstrated qualifications, expertise, and reputation.</w:t>
      </w:r>
    </w:p>
    <w:p w14:paraId="6C96CC68" w14:textId="77777777" w:rsidR="00C603B3" w:rsidRDefault="00C603B3" w:rsidP="000A2598">
      <w:pPr>
        <w:rPr>
          <w:rFonts w:ascii="Times New Roman" w:hAnsi="Times New Roman" w:cs="Times New Roman"/>
          <w:sz w:val="24"/>
          <w:szCs w:val="24"/>
        </w:rPr>
      </w:pPr>
      <w:r w:rsidRPr="00C603B3">
        <w:rPr>
          <w:rFonts w:ascii="Times New Roman" w:hAnsi="Times New Roman" w:cs="Times New Roman"/>
          <w:sz w:val="24"/>
          <w:szCs w:val="24"/>
        </w:rPr>
        <w:t xml:space="preserve">Types of Library programs include, but are not limited to: </w:t>
      </w:r>
    </w:p>
    <w:p w14:paraId="7B4ADE05" w14:textId="77777777" w:rsidR="00C603B3" w:rsidRDefault="00C603B3" w:rsidP="00C603B3">
      <w:pPr>
        <w:spacing w:after="0"/>
        <w:rPr>
          <w:rFonts w:ascii="Times New Roman" w:hAnsi="Times New Roman" w:cs="Times New Roman"/>
          <w:sz w:val="24"/>
          <w:szCs w:val="24"/>
        </w:rPr>
      </w:pPr>
      <w:r w:rsidRPr="00C603B3">
        <w:rPr>
          <w:rFonts w:ascii="Times New Roman" w:hAnsi="Times New Roman" w:cs="Times New Roman"/>
          <w:sz w:val="24"/>
          <w:szCs w:val="24"/>
        </w:rPr>
        <w:t xml:space="preserve">• Book discussions </w:t>
      </w:r>
    </w:p>
    <w:p w14:paraId="2FB919E0" w14:textId="77777777" w:rsidR="00C603B3" w:rsidRDefault="00C603B3" w:rsidP="00C603B3">
      <w:pPr>
        <w:spacing w:after="0"/>
        <w:rPr>
          <w:rFonts w:ascii="Times New Roman" w:hAnsi="Times New Roman" w:cs="Times New Roman"/>
          <w:sz w:val="24"/>
          <w:szCs w:val="24"/>
        </w:rPr>
      </w:pPr>
      <w:r w:rsidRPr="00C603B3">
        <w:rPr>
          <w:rFonts w:ascii="Times New Roman" w:hAnsi="Times New Roman" w:cs="Times New Roman"/>
          <w:sz w:val="24"/>
          <w:szCs w:val="24"/>
        </w:rPr>
        <w:t xml:space="preserve">• Story time for children </w:t>
      </w:r>
    </w:p>
    <w:p w14:paraId="226A6B84" w14:textId="77777777" w:rsidR="00C603B3" w:rsidRDefault="00C603B3" w:rsidP="00C603B3">
      <w:pPr>
        <w:spacing w:after="0"/>
        <w:rPr>
          <w:rFonts w:ascii="Times New Roman" w:hAnsi="Times New Roman" w:cs="Times New Roman"/>
          <w:sz w:val="24"/>
          <w:szCs w:val="24"/>
        </w:rPr>
      </w:pPr>
      <w:r w:rsidRPr="00C603B3">
        <w:rPr>
          <w:rFonts w:ascii="Times New Roman" w:hAnsi="Times New Roman" w:cs="Times New Roman"/>
          <w:sz w:val="24"/>
          <w:szCs w:val="24"/>
        </w:rPr>
        <w:t xml:space="preserve">• Author visits/readings </w:t>
      </w:r>
    </w:p>
    <w:p w14:paraId="35D56752" w14:textId="182E3415" w:rsidR="00C603B3" w:rsidRDefault="00C603B3" w:rsidP="00C603B3">
      <w:pPr>
        <w:spacing w:after="0"/>
        <w:rPr>
          <w:rFonts w:ascii="Times New Roman" w:hAnsi="Times New Roman" w:cs="Times New Roman"/>
          <w:sz w:val="24"/>
          <w:szCs w:val="24"/>
        </w:rPr>
      </w:pPr>
      <w:r w:rsidRPr="00C603B3">
        <w:rPr>
          <w:rFonts w:ascii="Times New Roman" w:hAnsi="Times New Roman" w:cs="Times New Roman"/>
          <w:sz w:val="24"/>
          <w:szCs w:val="24"/>
        </w:rPr>
        <w:t xml:space="preserve">• </w:t>
      </w:r>
      <w:r>
        <w:rPr>
          <w:rFonts w:ascii="Times New Roman" w:hAnsi="Times New Roman" w:cs="Times New Roman"/>
          <w:sz w:val="24"/>
          <w:szCs w:val="24"/>
        </w:rPr>
        <w:t xml:space="preserve">Creative </w:t>
      </w:r>
      <w:r w:rsidRPr="00C603B3">
        <w:rPr>
          <w:rFonts w:ascii="Times New Roman" w:hAnsi="Times New Roman" w:cs="Times New Roman"/>
          <w:sz w:val="24"/>
          <w:szCs w:val="24"/>
        </w:rPr>
        <w:t>performances</w:t>
      </w:r>
      <w:r w:rsidR="001F54CD">
        <w:rPr>
          <w:rFonts w:ascii="Times New Roman" w:hAnsi="Times New Roman" w:cs="Times New Roman"/>
          <w:sz w:val="24"/>
          <w:szCs w:val="24"/>
        </w:rPr>
        <w:t xml:space="preserve"> (a</w:t>
      </w:r>
      <w:r w:rsidR="001F54CD" w:rsidRPr="00C603B3">
        <w:rPr>
          <w:rFonts w:ascii="Times New Roman" w:hAnsi="Times New Roman" w:cs="Times New Roman"/>
          <w:sz w:val="24"/>
          <w:szCs w:val="24"/>
        </w:rPr>
        <w:t>rt and music</w:t>
      </w:r>
      <w:r w:rsidR="001F54CD">
        <w:rPr>
          <w:rFonts w:ascii="Times New Roman" w:hAnsi="Times New Roman" w:cs="Times New Roman"/>
          <w:sz w:val="24"/>
          <w:szCs w:val="24"/>
        </w:rPr>
        <w:t xml:space="preserve"> for example)</w:t>
      </w:r>
      <w:r w:rsidR="001F54CD" w:rsidRPr="00C603B3">
        <w:rPr>
          <w:rFonts w:ascii="Times New Roman" w:hAnsi="Times New Roman" w:cs="Times New Roman"/>
          <w:sz w:val="24"/>
          <w:szCs w:val="24"/>
        </w:rPr>
        <w:t xml:space="preserve"> </w:t>
      </w:r>
      <w:r w:rsidRPr="00C603B3">
        <w:rPr>
          <w:rFonts w:ascii="Times New Roman" w:hAnsi="Times New Roman" w:cs="Times New Roman"/>
          <w:sz w:val="24"/>
          <w:szCs w:val="24"/>
        </w:rPr>
        <w:t xml:space="preserve"> </w:t>
      </w:r>
    </w:p>
    <w:p w14:paraId="57E0D5DE" w14:textId="47DEFA5B" w:rsidR="00C603B3" w:rsidRDefault="00C603B3" w:rsidP="00C603B3">
      <w:pPr>
        <w:spacing w:after="0"/>
        <w:rPr>
          <w:rFonts w:ascii="Times New Roman" w:hAnsi="Times New Roman" w:cs="Times New Roman"/>
          <w:sz w:val="24"/>
          <w:szCs w:val="24"/>
        </w:rPr>
      </w:pPr>
      <w:r w:rsidRPr="00C603B3">
        <w:rPr>
          <w:rFonts w:ascii="Times New Roman" w:hAnsi="Times New Roman" w:cs="Times New Roman"/>
          <w:sz w:val="24"/>
          <w:szCs w:val="24"/>
        </w:rPr>
        <w:t>• Movie showing</w:t>
      </w:r>
      <w:r w:rsidR="008225AE">
        <w:rPr>
          <w:rFonts w:ascii="Times New Roman" w:hAnsi="Times New Roman" w:cs="Times New Roman"/>
          <w:sz w:val="24"/>
          <w:szCs w:val="24"/>
        </w:rPr>
        <w:t>s</w:t>
      </w:r>
    </w:p>
    <w:p w14:paraId="309FB716" w14:textId="77777777" w:rsidR="00C603B3" w:rsidRDefault="00C603B3" w:rsidP="00C603B3">
      <w:pPr>
        <w:spacing w:after="0"/>
        <w:rPr>
          <w:rFonts w:ascii="Times New Roman" w:hAnsi="Times New Roman" w:cs="Times New Roman"/>
          <w:sz w:val="24"/>
          <w:szCs w:val="24"/>
        </w:rPr>
      </w:pPr>
      <w:r w:rsidRPr="00C603B3">
        <w:rPr>
          <w:rFonts w:ascii="Times New Roman" w:hAnsi="Times New Roman" w:cs="Times New Roman"/>
          <w:sz w:val="24"/>
          <w:szCs w:val="24"/>
        </w:rPr>
        <w:t xml:space="preserve">• Demonstrations and workshops </w:t>
      </w:r>
    </w:p>
    <w:p w14:paraId="75210786" w14:textId="77777777" w:rsidR="00C603B3" w:rsidRDefault="00C603B3" w:rsidP="00C603B3">
      <w:pPr>
        <w:spacing w:after="0"/>
        <w:rPr>
          <w:rFonts w:ascii="Times New Roman" w:hAnsi="Times New Roman" w:cs="Times New Roman"/>
          <w:sz w:val="24"/>
          <w:szCs w:val="24"/>
        </w:rPr>
      </w:pPr>
      <w:r w:rsidRPr="00C603B3">
        <w:rPr>
          <w:rFonts w:ascii="Times New Roman" w:hAnsi="Times New Roman" w:cs="Times New Roman"/>
          <w:sz w:val="24"/>
          <w:szCs w:val="24"/>
        </w:rPr>
        <w:t xml:space="preserve">• Instructional classes </w:t>
      </w:r>
    </w:p>
    <w:p w14:paraId="6F7E4747" w14:textId="77777777" w:rsidR="00C603B3" w:rsidRDefault="00C603B3" w:rsidP="00C603B3">
      <w:pPr>
        <w:spacing w:after="0"/>
        <w:rPr>
          <w:rFonts w:ascii="Times New Roman" w:hAnsi="Times New Roman" w:cs="Times New Roman"/>
          <w:sz w:val="24"/>
          <w:szCs w:val="24"/>
        </w:rPr>
      </w:pPr>
      <w:r w:rsidRPr="00C603B3">
        <w:rPr>
          <w:rFonts w:ascii="Times New Roman" w:hAnsi="Times New Roman" w:cs="Times New Roman"/>
          <w:sz w:val="24"/>
          <w:szCs w:val="24"/>
        </w:rPr>
        <w:t xml:space="preserve">• Lectures and presentations </w:t>
      </w:r>
    </w:p>
    <w:p w14:paraId="335DD4DE" w14:textId="77777777" w:rsidR="00C603B3" w:rsidRDefault="00C603B3" w:rsidP="00C603B3">
      <w:pPr>
        <w:spacing w:after="0"/>
        <w:rPr>
          <w:rFonts w:ascii="Times New Roman" w:hAnsi="Times New Roman" w:cs="Times New Roman"/>
          <w:sz w:val="24"/>
          <w:szCs w:val="24"/>
        </w:rPr>
      </w:pPr>
      <w:r w:rsidRPr="00C603B3">
        <w:rPr>
          <w:rFonts w:ascii="Times New Roman" w:hAnsi="Times New Roman" w:cs="Times New Roman"/>
          <w:sz w:val="24"/>
          <w:szCs w:val="24"/>
        </w:rPr>
        <w:t xml:space="preserve">• Exhibits and associated programs </w:t>
      </w:r>
    </w:p>
    <w:p w14:paraId="1A5B7D63" w14:textId="77777777" w:rsidR="00C603B3" w:rsidRDefault="00C603B3" w:rsidP="00C603B3">
      <w:pPr>
        <w:spacing w:after="0"/>
        <w:rPr>
          <w:rFonts w:ascii="Times New Roman" w:hAnsi="Times New Roman" w:cs="Times New Roman"/>
          <w:sz w:val="24"/>
          <w:szCs w:val="24"/>
        </w:rPr>
      </w:pPr>
      <w:r w:rsidRPr="00C603B3">
        <w:rPr>
          <w:rFonts w:ascii="Times New Roman" w:hAnsi="Times New Roman" w:cs="Times New Roman"/>
          <w:sz w:val="24"/>
          <w:szCs w:val="24"/>
        </w:rPr>
        <w:t xml:space="preserve">• Community forums that may include sensitive and/or controversial subject matter </w:t>
      </w:r>
    </w:p>
    <w:p w14:paraId="16CA18D8" w14:textId="31BC281C" w:rsidR="005F2C13" w:rsidRPr="00C603B3" w:rsidRDefault="00C603B3" w:rsidP="00C603B3">
      <w:pPr>
        <w:spacing w:after="0"/>
        <w:rPr>
          <w:rFonts w:ascii="Times New Roman" w:hAnsi="Times New Roman" w:cs="Times New Roman"/>
          <w:sz w:val="24"/>
          <w:szCs w:val="24"/>
        </w:rPr>
      </w:pPr>
      <w:r w:rsidRPr="00C603B3">
        <w:rPr>
          <w:rFonts w:ascii="Times New Roman" w:hAnsi="Times New Roman" w:cs="Times New Roman"/>
          <w:sz w:val="24"/>
          <w:szCs w:val="24"/>
        </w:rPr>
        <w:t>• Library tours and orientations</w:t>
      </w:r>
    </w:p>
    <w:p w14:paraId="209AD07D" w14:textId="77777777" w:rsidR="00C603B3" w:rsidRDefault="00C603B3" w:rsidP="000A2598">
      <w:pPr>
        <w:rPr>
          <w:rFonts w:ascii="Times New Roman" w:hAnsi="Times New Roman" w:cs="Times New Roman"/>
          <w:sz w:val="24"/>
          <w:szCs w:val="24"/>
        </w:rPr>
      </w:pPr>
    </w:p>
    <w:p w14:paraId="6533296A" w14:textId="6E3D1733" w:rsidR="00C603B3" w:rsidRDefault="00C603B3" w:rsidP="000A2598">
      <w:pPr>
        <w:rPr>
          <w:rFonts w:ascii="Times New Roman" w:hAnsi="Times New Roman" w:cs="Times New Roman"/>
          <w:sz w:val="24"/>
          <w:szCs w:val="24"/>
        </w:rPr>
      </w:pPr>
      <w:r w:rsidRPr="00C603B3">
        <w:rPr>
          <w:rFonts w:ascii="Times New Roman" w:hAnsi="Times New Roman" w:cs="Times New Roman"/>
          <w:sz w:val="24"/>
          <w:szCs w:val="24"/>
        </w:rPr>
        <w:t>The library strives to include a wide range of subjects and viewpoints in library-sponsored programs and exhibits. Program topics, speakers and resources are not excluded from library programs based on their origin, background, sexuality, gender, religion, ability, or views, or because of possible controversy. Programs cannot be used purely for solicitation or for partisan purposes.</w:t>
      </w:r>
    </w:p>
    <w:p w14:paraId="38AFE22C" w14:textId="7E45CA32" w:rsidR="00C603B3" w:rsidRPr="00C2724B" w:rsidRDefault="00C2724B" w:rsidP="000A2598">
      <w:pPr>
        <w:rPr>
          <w:rFonts w:ascii="Times New Roman" w:hAnsi="Times New Roman" w:cs="Times New Roman"/>
          <w:sz w:val="24"/>
          <w:szCs w:val="24"/>
        </w:rPr>
      </w:pPr>
      <w:r w:rsidRPr="00C2724B">
        <w:rPr>
          <w:rFonts w:ascii="Times New Roman" w:hAnsi="Times New Roman" w:cs="Times New Roman"/>
          <w:sz w:val="24"/>
          <w:szCs w:val="24"/>
        </w:rPr>
        <w:t>The sale of books or CDs is permissible as part of an approved Library program. Presenters are encouraged to donate a copy of their work to the Library, if not already owned, for inclusion in the Library collection.</w:t>
      </w:r>
    </w:p>
    <w:p w14:paraId="75C748B5" w14:textId="15045B0E" w:rsidR="00C603B3" w:rsidRDefault="00D944D8" w:rsidP="000A2598">
      <w:pPr>
        <w:rPr>
          <w:rFonts w:ascii="Times New Roman" w:hAnsi="Times New Roman" w:cs="Times New Roman"/>
          <w:sz w:val="24"/>
          <w:szCs w:val="24"/>
        </w:rPr>
      </w:pPr>
      <w:r w:rsidRPr="00D944D8">
        <w:rPr>
          <w:rFonts w:ascii="Times New Roman" w:hAnsi="Times New Roman" w:cs="Times New Roman"/>
          <w:sz w:val="24"/>
          <w:szCs w:val="24"/>
        </w:rPr>
        <w:t>No fees may be charged to people attending Library programs</w:t>
      </w:r>
      <w:r w:rsidR="00D416A2">
        <w:rPr>
          <w:rFonts w:ascii="Times New Roman" w:hAnsi="Times New Roman" w:cs="Times New Roman"/>
          <w:sz w:val="24"/>
          <w:szCs w:val="24"/>
        </w:rPr>
        <w:t>.</w:t>
      </w:r>
      <w:r w:rsidRPr="00D944D8">
        <w:rPr>
          <w:rFonts w:ascii="Times New Roman" w:hAnsi="Times New Roman" w:cs="Times New Roman"/>
          <w:sz w:val="24"/>
          <w:szCs w:val="24"/>
        </w:rPr>
        <w:t xml:space="preserve"> The Library’s philosophy of open access to information and ideas extends to Library programming</w:t>
      </w:r>
      <w:r w:rsidR="00F3690D">
        <w:rPr>
          <w:rFonts w:ascii="Times New Roman" w:hAnsi="Times New Roman" w:cs="Times New Roman"/>
          <w:sz w:val="24"/>
          <w:szCs w:val="24"/>
        </w:rPr>
        <w:t xml:space="preserve"> </w:t>
      </w:r>
      <w:r w:rsidR="00F3690D" w:rsidRPr="00F3690D">
        <w:rPr>
          <w:rFonts w:ascii="Times New Roman" w:hAnsi="Times New Roman" w:cs="Times New Roman"/>
          <w:sz w:val="24"/>
          <w:szCs w:val="24"/>
        </w:rPr>
        <w:t>and the Library does not knowingly or intentionally discriminate through its programming.</w:t>
      </w:r>
    </w:p>
    <w:p w14:paraId="5E22FB3F" w14:textId="352C6C2D" w:rsidR="00E02292" w:rsidRDefault="00E02292" w:rsidP="000A2598">
      <w:pPr>
        <w:rPr>
          <w:rFonts w:ascii="Times New Roman" w:hAnsi="Times New Roman" w:cs="Times New Roman"/>
          <w:sz w:val="24"/>
          <w:szCs w:val="24"/>
        </w:rPr>
      </w:pPr>
      <w:r>
        <w:rPr>
          <w:rFonts w:ascii="Times New Roman" w:hAnsi="Times New Roman" w:cs="Times New Roman"/>
          <w:sz w:val="24"/>
          <w:szCs w:val="24"/>
        </w:rPr>
        <w:t xml:space="preserve">Library programs may occur during normal operating hours in </w:t>
      </w:r>
      <w:r w:rsidR="00506EE9">
        <w:rPr>
          <w:rFonts w:ascii="Times New Roman" w:hAnsi="Times New Roman" w:cs="Times New Roman"/>
          <w:sz w:val="24"/>
          <w:szCs w:val="24"/>
        </w:rPr>
        <w:t xml:space="preserve">various areas of the library. </w:t>
      </w:r>
      <w:r>
        <w:rPr>
          <w:rFonts w:ascii="Times New Roman" w:hAnsi="Times New Roman" w:cs="Times New Roman"/>
          <w:sz w:val="24"/>
          <w:szCs w:val="24"/>
        </w:rPr>
        <w:t xml:space="preserve">The responsibility for a child’s choice to attend </w:t>
      </w:r>
      <w:r w:rsidR="00506EE9">
        <w:rPr>
          <w:rFonts w:ascii="Times New Roman" w:hAnsi="Times New Roman" w:cs="Times New Roman"/>
          <w:sz w:val="24"/>
          <w:szCs w:val="24"/>
        </w:rPr>
        <w:t xml:space="preserve">or to be present during </w:t>
      </w:r>
      <w:r>
        <w:rPr>
          <w:rFonts w:ascii="Times New Roman" w:hAnsi="Times New Roman" w:cs="Times New Roman"/>
          <w:sz w:val="24"/>
          <w:szCs w:val="24"/>
        </w:rPr>
        <w:t xml:space="preserve">a program belongs with the parents and/or legal guardians of the child. </w:t>
      </w:r>
    </w:p>
    <w:p w14:paraId="11C57D85" w14:textId="73DF71F0" w:rsidR="003E1EEB" w:rsidRDefault="00B76D15" w:rsidP="000A2598">
      <w:r w:rsidRPr="00B76D15">
        <w:rPr>
          <w:rFonts w:ascii="Times New Roman" w:hAnsi="Times New Roman" w:cs="Times New Roman"/>
          <w:sz w:val="24"/>
          <w:szCs w:val="24"/>
        </w:rPr>
        <w:t xml:space="preserve">Some programs may require individuals to register using a </w:t>
      </w:r>
      <w:r>
        <w:rPr>
          <w:rFonts w:ascii="Times New Roman" w:hAnsi="Times New Roman" w:cs="Times New Roman"/>
          <w:sz w:val="24"/>
          <w:szCs w:val="24"/>
        </w:rPr>
        <w:t>Mary E. Bartlett Memorial</w:t>
      </w:r>
      <w:r w:rsidRPr="00B76D15">
        <w:rPr>
          <w:rFonts w:ascii="Times New Roman" w:hAnsi="Times New Roman" w:cs="Times New Roman"/>
          <w:sz w:val="24"/>
          <w:szCs w:val="24"/>
        </w:rPr>
        <w:t xml:space="preserve"> </w:t>
      </w:r>
      <w:r>
        <w:rPr>
          <w:rFonts w:ascii="Times New Roman" w:hAnsi="Times New Roman" w:cs="Times New Roman"/>
          <w:sz w:val="24"/>
          <w:szCs w:val="24"/>
        </w:rPr>
        <w:t>l</w:t>
      </w:r>
      <w:r w:rsidRPr="00B76D15">
        <w:rPr>
          <w:rFonts w:ascii="Times New Roman" w:hAnsi="Times New Roman" w:cs="Times New Roman"/>
          <w:sz w:val="24"/>
          <w:szCs w:val="24"/>
        </w:rPr>
        <w:t xml:space="preserve">ibrary card and/or may be limited based on space and supply requirements. A waiting list is often available should program registration become full. Programs may be cancelled for a number of reasons, including but not limited to, severe weather and low registration. Library programs are promoted through a variety of venues including the Library website, </w:t>
      </w:r>
      <w:r w:rsidRPr="00B76D15">
        <w:rPr>
          <w:rFonts w:ascii="Times New Roman" w:hAnsi="Times New Roman" w:cs="Times New Roman"/>
          <w:sz w:val="24"/>
          <w:szCs w:val="24"/>
        </w:rPr>
        <w:lastRenderedPageBreak/>
        <w:t xml:space="preserve">social media sites (e.g., Facebook </w:t>
      </w:r>
      <w:r>
        <w:rPr>
          <w:rFonts w:ascii="Times New Roman" w:hAnsi="Times New Roman" w:cs="Times New Roman"/>
          <w:sz w:val="24"/>
          <w:szCs w:val="24"/>
        </w:rPr>
        <w:t>and</w:t>
      </w:r>
      <w:r w:rsidRPr="00B76D15">
        <w:rPr>
          <w:rFonts w:ascii="Times New Roman" w:hAnsi="Times New Roman" w:cs="Times New Roman"/>
          <w:sz w:val="24"/>
          <w:szCs w:val="24"/>
        </w:rPr>
        <w:t xml:space="preserve"> Instagram), newspaper release</w:t>
      </w:r>
      <w:r w:rsidR="001F54CD">
        <w:rPr>
          <w:rFonts w:ascii="Times New Roman" w:hAnsi="Times New Roman" w:cs="Times New Roman"/>
          <w:sz w:val="24"/>
          <w:szCs w:val="24"/>
        </w:rPr>
        <w:t>s</w:t>
      </w:r>
      <w:r w:rsidRPr="00B76D15">
        <w:rPr>
          <w:rFonts w:ascii="Times New Roman" w:hAnsi="Times New Roman" w:cs="Times New Roman"/>
          <w:sz w:val="24"/>
          <w:szCs w:val="24"/>
        </w:rPr>
        <w:t xml:space="preserve">, </w:t>
      </w:r>
      <w:r>
        <w:rPr>
          <w:rFonts w:ascii="Times New Roman" w:hAnsi="Times New Roman" w:cs="Times New Roman"/>
          <w:sz w:val="24"/>
          <w:szCs w:val="24"/>
        </w:rPr>
        <w:t>Library newsletters, Brentwood</w:t>
      </w:r>
      <w:r w:rsidRPr="00B76D15">
        <w:rPr>
          <w:rFonts w:ascii="Times New Roman" w:hAnsi="Times New Roman" w:cs="Times New Roman"/>
          <w:sz w:val="24"/>
          <w:szCs w:val="24"/>
        </w:rPr>
        <w:t xml:space="preserve"> newsletters, and flyers.</w:t>
      </w:r>
      <w:r w:rsidR="003E1EEB" w:rsidRPr="003E1EEB">
        <w:t xml:space="preserve"> </w:t>
      </w:r>
    </w:p>
    <w:p w14:paraId="12B7A71D" w14:textId="07AF822C" w:rsidR="003E1EEB" w:rsidRDefault="00017E53" w:rsidP="000A2598">
      <w:pPr>
        <w:rPr>
          <w:rFonts w:ascii="Times New Roman" w:hAnsi="Times New Roman" w:cs="Times New Roman"/>
          <w:sz w:val="24"/>
          <w:szCs w:val="24"/>
        </w:rPr>
      </w:pPr>
      <w:r w:rsidRPr="00017E53">
        <w:rPr>
          <w:rFonts w:ascii="Times New Roman" w:hAnsi="Times New Roman" w:cs="Times New Roman"/>
          <w:sz w:val="24"/>
          <w:szCs w:val="24"/>
        </w:rPr>
        <w:t xml:space="preserve">While the library promotes the free and open exchange of ideas, a distinction must be made between programs which are created and designed by the library and programs designed by groups outside the library. The library does not attempt to control or be responsible for the content of programs it does not create. It recognizes that the group bringing the program to the library is responsible for its content and execution. Library sponsorship of a program does not constitute or imply an endorsement of the presenter’s content, beliefs, or outside organizational policies by any </w:t>
      </w:r>
      <w:r>
        <w:rPr>
          <w:rFonts w:ascii="Times New Roman" w:hAnsi="Times New Roman" w:cs="Times New Roman"/>
          <w:sz w:val="24"/>
          <w:szCs w:val="24"/>
        </w:rPr>
        <w:t>Mary E. Bartlett Memorial</w:t>
      </w:r>
      <w:r w:rsidRPr="00017E53">
        <w:rPr>
          <w:rFonts w:ascii="Times New Roman" w:hAnsi="Times New Roman" w:cs="Times New Roman"/>
          <w:sz w:val="24"/>
          <w:szCs w:val="24"/>
        </w:rPr>
        <w:t xml:space="preserve"> Library personnel, the </w:t>
      </w:r>
      <w:r>
        <w:rPr>
          <w:rFonts w:ascii="Times New Roman" w:hAnsi="Times New Roman" w:cs="Times New Roman"/>
          <w:sz w:val="24"/>
          <w:szCs w:val="24"/>
        </w:rPr>
        <w:t>Mary E. Bartlett Memorial</w:t>
      </w:r>
      <w:r w:rsidRPr="00017E53">
        <w:rPr>
          <w:rFonts w:ascii="Times New Roman" w:hAnsi="Times New Roman" w:cs="Times New Roman"/>
          <w:sz w:val="24"/>
          <w:szCs w:val="24"/>
        </w:rPr>
        <w:t xml:space="preserve"> Library Board of Trustees, the Friends of the </w:t>
      </w:r>
      <w:r>
        <w:rPr>
          <w:rFonts w:ascii="Times New Roman" w:hAnsi="Times New Roman" w:cs="Times New Roman"/>
          <w:sz w:val="24"/>
          <w:szCs w:val="24"/>
        </w:rPr>
        <w:t>Mary E. Bartlett Memorial</w:t>
      </w:r>
      <w:r w:rsidRPr="00017E53">
        <w:rPr>
          <w:rFonts w:ascii="Times New Roman" w:hAnsi="Times New Roman" w:cs="Times New Roman"/>
          <w:sz w:val="24"/>
          <w:szCs w:val="24"/>
        </w:rPr>
        <w:t xml:space="preserve"> Library, or by the Town of </w:t>
      </w:r>
      <w:r>
        <w:rPr>
          <w:rFonts w:ascii="Times New Roman" w:hAnsi="Times New Roman" w:cs="Times New Roman"/>
          <w:sz w:val="24"/>
          <w:szCs w:val="24"/>
        </w:rPr>
        <w:t>Brentwood</w:t>
      </w:r>
      <w:r w:rsidRPr="00017E53">
        <w:rPr>
          <w:rFonts w:ascii="Times New Roman" w:hAnsi="Times New Roman" w:cs="Times New Roman"/>
          <w:sz w:val="24"/>
          <w:szCs w:val="24"/>
        </w:rPr>
        <w:t>.</w:t>
      </w:r>
    </w:p>
    <w:p w14:paraId="73217606" w14:textId="370797E1" w:rsidR="00017E53" w:rsidRPr="00017E53" w:rsidRDefault="00017E53" w:rsidP="000A2598">
      <w:pPr>
        <w:rPr>
          <w:rFonts w:ascii="Times New Roman" w:hAnsi="Times New Roman" w:cs="Times New Roman"/>
          <w:sz w:val="24"/>
          <w:szCs w:val="24"/>
        </w:rPr>
      </w:pPr>
      <w:r w:rsidRPr="00017E53">
        <w:rPr>
          <w:rFonts w:ascii="Times New Roman" w:hAnsi="Times New Roman" w:cs="Times New Roman"/>
          <w:sz w:val="24"/>
          <w:szCs w:val="24"/>
        </w:rPr>
        <w:t xml:space="preserve">Should a Brentwood community member or a Library cardholder object to a particular </w:t>
      </w:r>
      <w:r w:rsidR="003A7EA7">
        <w:rPr>
          <w:rFonts w:ascii="Times New Roman" w:hAnsi="Times New Roman" w:cs="Times New Roman"/>
          <w:sz w:val="24"/>
          <w:szCs w:val="24"/>
        </w:rPr>
        <w:t>Library program</w:t>
      </w:r>
      <w:r w:rsidRPr="00017E53">
        <w:rPr>
          <w:rFonts w:ascii="Times New Roman" w:hAnsi="Times New Roman" w:cs="Times New Roman"/>
          <w:sz w:val="24"/>
          <w:szCs w:val="24"/>
        </w:rPr>
        <w:t xml:space="preserve">, the challenger </w:t>
      </w:r>
      <w:r>
        <w:rPr>
          <w:rFonts w:ascii="Times New Roman" w:hAnsi="Times New Roman" w:cs="Times New Roman"/>
          <w:sz w:val="24"/>
          <w:szCs w:val="24"/>
        </w:rPr>
        <w:t xml:space="preserve">will </w:t>
      </w:r>
      <w:r w:rsidRPr="00017E53">
        <w:rPr>
          <w:rFonts w:ascii="Times New Roman" w:hAnsi="Times New Roman" w:cs="Times New Roman"/>
          <w:sz w:val="24"/>
          <w:szCs w:val="24"/>
        </w:rPr>
        <w:t xml:space="preserve">be offered the opportunity </w:t>
      </w:r>
      <w:r w:rsidR="00506EE9">
        <w:rPr>
          <w:rFonts w:ascii="Times New Roman" w:hAnsi="Times New Roman" w:cs="Times New Roman"/>
          <w:sz w:val="24"/>
          <w:szCs w:val="24"/>
        </w:rPr>
        <w:t>to express their opinions</w:t>
      </w:r>
      <w:r w:rsidRPr="00017E53">
        <w:rPr>
          <w:rFonts w:ascii="Times New Roman" w:hAnsi="Times New Roman" w:cs="Times New Roman"/>
          <w:sz w:val="24"/>
          <w:szCs w:val="24"/>
        </w:rPr>
        <w:t xml:space="preserve"> to the Library Director</w:t>
      </w:r>
      <w:r w:rsidR="00506EE9">
        <w:rPr>
          <w:rFonts w:ascii="Times New Roman" w:hAnsi="Times New Roman" w:cs="Times New Roman"/>
          <w:sz w:val="24"/>
          <w:szCs w:val="24"/>
        </w:rPr>
        <w:t xml:space="preserve"> or Assistant Director/Youth Librarian</w:t>
      </w:r>
      <w:r w:rsidRPr="00017E53">
        <w:rPr>
          <w:rFonts w:ascii="Times New Roman" w:hAnsi="Times New Roman" w:cs="Times New Roman"/>
          <w:sz w:val="24"/>
          <w:szCs w:val="24"/>
        </w:rPr>
        <w:t xml:space="preserve">. </w:t>
      </w:r>
      <w:r w:rsidR="00245FFB">
        <w:rPr>
          <w:rFonts w:ascii="Times New Roman" w:hAnsi="Times New Roman" w:cs="Times New Roman"/>
          <w:sz w:val="24"/>
          <w:szCs w:val="24"/>
        </w:rPr>
        <w:t>If, for some reason, the discussion cannot take place or the patron is not satisfied, the patron shall be encouraged to file a</w:t>
      </w:r>
      <w:r w:rsidRPr="00017E53">
        <w:rPr>
          <w:rFonts w:ascii="Times New Roman" w:hAnsi="Times New Roman" w:cs="Times New Roman"/>
          <w:sz w:val="24"/>
          <w:szCs w:val="24"/>
        </w:rPr>
        <w:t xml:space="preserve"> </w:t>
      </w:r>
      <w:r w:rsidR="00245FFB">
        <w:rPr>
          <w:rFonts w:ascii="Times New Roman" w:hAnsi="Times New Roman" w:cs="Times New Roman"/>
          <w:sz w:val="24"/>
          <w:szCs w:val="24"/>
        </w:rPr>
        <w:t xml:space="preserve">request for </w:t>
      </w:r>
      <w:r w:rsidR="00EA77F3">
        <w:rPr>
          <w:rFonts w:ascii="Times New Roman" w:hAnsi="Times New Roman" w:cs="Times New Roman"/>
          <w:sz w:val="24"/>
          <w:szCs w:val="24"/>
        </w:rPr>
        <w:t>reconsideration</w:t>
      </w:r>
      <w:r w:rsidR="007F26E2">
        <w:rPr>
          <w:rFonts w:ascii="Times New Roman" w:hAnsi="Times New Roman" w:cs="Times New Roman"/>
          <w:sz w:val="24"/>
          <w:szCs w:val="24"/>
        </w:rPr>
        <w:t xml:space="preserve">, to be reviewed by the Library Director and Assistant Director/Youth Librarian and </w:t>
      </w:r>
      <w:r w:rsidRPr="00017E53">
        <w:rPr>
          <w:rFonts w:ascii="Times New Roman" w:hAnsi="Times New Roman" w:cs="Times New Roman"/>
          <w:sz w:val="24"/>
          <w:szCs w:val="24"/>
        </w:rPr>
        <w:t>brought before the Board of Trustees</w:t>
      </w:r>
      <w:r w:rsidR="00776F99">
        <w:rPr>
          <w:rFonts w:ascii="Times New Roman" w:hAnsi="Times New Roman" w:cs="Times New Roman"/>
          <w:sz w:val="24"/>
          <w:szCs w:val="24"/>
        </w:rPr>
        <w:t xml:space="preserve"> at their next scheduled meeting</w:t>
      </w:r>
      <w:r w:rsidRPr="00017E53">
        <w:rPr>
          <w:rFonts w:ascii="Times New Roman" w:hAnsi="Times New Roman" w:cs="Times New Roman"/>
          <w:sz w:val="24"/>
          <w:szCs w:val="24"/>
        </w:rPr>
        <w:t xml:space="preserve">. The </w:t>
      </w:r>
      <w:r w:rsidR="003A7EA7">
        <w:rPr>
          <w:rFonts w:ascii="Times New Roman" w:hAnsi="Times New Roman" w:cs="Times New Roman"/>
          <w:sz w:val="24"/>
          <w:szCs w:val="24"/>
        </w:rPr>
        <w:t>program</w:t>
      </w:r>
      <w:r w:rsidRPr="00017E53">
        <w:rPr>
          <w:rFonts w:ascii="Times New Roman" w:hAnsi="Times New Roman" w:cs="Times New Roman"/>
          <w:sz w:val="24"/>
          <w:szCs w:val="24"/>
        </w:rPr>
        <w:t xml:space="preserve"> will be evaluated </w:t>
      </w:r>
      <w:r w:rsidR="00245FFB">
        <w:rPr>
          <w:rFonts w:ascii="Times New Roman" w:hAnsi="Times New Roman" w:cs="Times New Roman"/>
          <w:sz w:val="24"/>
          <w:szCs w:val="24"/>
        </w:rPr>
        <w:t>and d</w:t>
      </w:r>
      <w:r w:rsidR="00776F99">
        <w:rPr>
          <w:rFonts w:ascii="Times New Roman" w:hAnsi="Times New Roman" w:cs="Times New Roman"/>
          <w:sz w:val="24"/>
          <w:szCs w:val="24"/>
        </w:rPr>
        <w:t xml:space="preserve">uring the time of reconsideration, no changes will be made. </w:t>
      </w:r>
      <w:r w:rsidRPr="00017E53">
        <w:rPr>
          <w:rFonts w:ascii="Times New Roman" w:hAnsi="Times New Roman" w:cs="Times New Roman"/>
          <w:sz w:val="24"/>
          <w:szCs w:val="24"/>
        </w:rPr>
        <w:t xml:space="preserve">The Board of Trustees will </w:t>
      </w:r>
      <w:r w:rsidR="00245FFB">
        <w:rPr>
          <w:rFonts w:ascii="Times New Roman" w:hAnsi="Times New Roman" w:cs="Times New Roman"/>
          <w:sz w:val="24"/>
          <w:szCs w:val="24"/>
        </w:rPr>
        <w:t xml:space="preserve">respond with </w:t>
      </w:r>
      <w:r w:rsidRPr="00017E53">
        <w:rPr>
          <w:rFonts w:ascii="Times New Roman" w:hAnsi="Times New Roman" w:cs="Times New Roman"/>
          <w:sz w:val="24"/>
          <w:szCs w:val="24"/>
        </w:rPr>
        <w:t>a written decision</w:t>
      </w:r>
      <w:r w:rsidR="00245FFB">
        <w:rPr>
          <w:rFonts w:ascii="Times New Roman" w:hAnsi="Times New Roman" w:cs="Times New Roman"/>
          <w:sz w:val="24"/>
          <w:szCs w:val="24"/>
        </w:rPr>
        <w:t xml:space="preserve"> within 30 days of the meeting</w:t>
      </w:r>
      <w:r w:rsidRPr="00017E53">
        <w:rPr>
          <w:rFonts w:ascii="Times New Roman" w:hAnsi="Times New Roman" w:cs="Times New Roman"/>
          <w:sz w:val="24"/>
          <w:szCs w:val="24"/>
        </w:rPr>
        <w:t>. Persons still wishing to express concerns to the Board will be heard during a regular meeting under the agenda item, “Public Input”, or at another time designated by the Board for public expression. In the event of an appeal, the decision of the Library Board of Trustees is final.</w:t>
      </w:r>
    </w:p>
    <w:p w14:paraId="043FC65B" w14:textId="240BDA6D" w:rsidR="000A2598" w:rsidRPr="005355EE" w:rsidRDefault="000A2598" w:rsidP="000A2598">
      <w:pPr>
        <w:rPr>
          <w:rFonts w:ascii="Times New Roman" w:hAnsi="Times New Roman" w:cs="Times New Roman"/>
          <w:sz w:val="24"/>
          <w:szCs w:val="24"/>
        </w:rPr>
      </w:pPr>
      <w:r w:rsidRPr="005355EE">
        <w:rPr>
          <w:rFonts w:ascii="Times New Roman" w:hAnsi="Times New Roman" w:cs="Times New Roman"/>
          <w:sz w:val="24"/>
          <w:szCs w:val="24"/>
        </w:rPr>
        <w:t>This policy has been established by the Board of Trustees and is subject to periodic review and/or revision at the discretion of the Board.</w:t>
      </w:r>
    </w:p>
    <w:p w14:paraId="79CCA53C" w14:textId="5F3692FA" w:rsidR="00C0597B" w:rsidRPr="0036794D" w:rsidRDefault="0014785F" w:rsidP="0014785F">
      <w:pPr>
        <w:spacing w:after="0"/>
        <w:rPr>
          <w:rFonts w:ascii="Arial" w:hAnsi="Arial" w:cs="Arial"/>
          <w:sz w:val="24"/>
          <w:szCs w:val="24"/>
        </w:rPr>
      </w:pPr>
      <w:r w:rsidRPr="0036794D">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F7D49E5" wp14:editId="2E689035">
                <wp:simplePos x="0" y="0"/>
                <wp:positionH relativeFrom="margin">
                  <wp:align>center</wp:align>
                </wp:positionH>
                <wp:positionV relativeFrom="paragraph">
                  <wp:posOffset>375285</wp:posOffset>
                </wp:positionV>
                <wp:extent cx="30194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76225"/>
                        </a:xfrm>
                        <a:prstGeom prst="rect">
                          <a:avLst/>
                        </a:prstGeom>
                        <a:solidFill>
                          <a:srgbClr val="FFFFFF"/>
                        </a:solidFill>
                        <a:ln w="9525">
                          <a:solidFill>
                            <a:srgbClr val="000000"/>
                          </a:solidFill>
                          <a:miter lim="800000"/>
                          <a:headEnd/>
                          <a:tailEnd/>
                        </a:ln>
                      </wps:spPr>
                      <wps:txbx>
                        <w:txbxContent>
                          <w:p w14:paraId="089389F5" w14:textId="3D0DDEAD" w:rsidR="005D5F60" w:rsidRPr="005355EE" w:rsidRDefault="005D5F60" w:rsidP="005D5F60">
                            <w:pPr>
                              <w:jc w:val="center"/>
                              <w:rPr>
                                <w:rFonts w:ascii="Times New Roman" w:hAnsi="Times New Roman" w:cs="Times New Roman"/>
                                <w:sz w:val="24"/>
                                <w:szCs w:val="24"/>
                              </w:rPr>
                            </w:pPr>
                            <w:r w:rsidRPr="005355EE">
                              <w:rPr>
                                <w:rFonts w:ascii="Times New Roman" w:hAnsi="Times New Roman" w:cs="Times New Roman"/>
                                <w:sz w:val="24"/>
                                <w:szCs w:val="24"/>
                              </w:rPr>
                              <w:t xml:space="preserve">Adopted by the Board of Trustees </w:t>
                            </w:r>
                            <w:r w:rsidR="00323EFD">
                              <w:rPr>
                                <w:rFonts w:ascii="Times New Roman" w:hAnsi="Times New Roman" w:cs="Times New Roman"/>
                                <w:sz w:val="24"/>
                                <w:szCs w:val="24"/>
                              </w:rPr>
                              <w:t>01/10/2022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D49E5" id="_x0000_t202" coordsize="21600,21600" o:spt="202" path="m,l,21600r21600,l21600,xe">
                <v:stroke joinstyle="miter"/>
                <v:path gradientshapeok="t" o:connecttype="rect"/>
              </v:shapetype>
              <v:shape id="Text Box 2" o:spid="_x0000_s1026" type="#_x0000_t202" style="position:absolute;margin-left:0;margin-top:29.55pt;width:237.75pt;height:21.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v5DQIAAB8EAAAOAAAAZHJzL2Uyb0RvYy54bWysU9tu2zAMfR+wfxD0vtjxkrYx4hRdugwD&#10;ugvQ7QNkWY6FSaImKbG7ry8lu2l2wR6G6UEgReqQPCTX14NW5Cicl2AqOp/llAjDoZFmX9GvX3av&#10;rijxgZmGKTCiog/C0+vNyxfr3paigA5UIxxBEOPL3la0C8GWWeZ5JzTzM7DCoLEFp1lA1e2zxrEe&#10;0bXKijy/yHpwjXXAhff4ejsa6Sbht63g4VPbehGIqijmFtLt0l3HO9usWbl3zHaST2mwf8hCM2kw&#10;6AnqlgVGDk7+BqUld+ChDTMOOoO2lVykGrCaef5LNfcdsyLVguR4e6LJ/z9Y/vF4bz87EoY3MGAD&#10;UxHe3gH/5omBbcfMXtw4B30nWIOB55GyrLe+nL5Gqn3pI0jdf4AGm8wOARLQ0DodWcE6CaJjAx5O&#10;pIshEI6Pr/P5alEsKeFoKy4vCpRjCFY+/bbOh3cCNIlCRR02NaGz450Po+uTSwzmQclmJ5VKitvX&#10;W+XIkeEA7NKZ0H9yU4b0FV0tMfbfIfJ0/gShZcBJVlJX9OrkxMpI21vTpDkLTKpRxuqUmXiM1I0k&#10;hqEe0DHyWUPzgIw6GCcWNwyFDtwPSnqc1or67wfmBCXqvcGurOaLRRzvpCyWlwUq7txSn1uY4QhV&#10;0UDJKG5DWolYuoEb7F4rE7HPmUy54hSm1kwbE8f8XE9ez3u9eQQAAP//AwBQSwMEFAAGAAgAAAAh&#10;ALWa87PeAAAABwEAAA8AAABkcnMvZG93bnJldi54bWxMj8FOwzAQRO9I/IO1SFxQ67Q0aRviVAgJ&#10;RG/QIri68TaJiNfBdtPw9ywnOI5mNPOm2Iy2EwP60DpSMJsmIJAqZ1qqFbztHycrECFqMrpzhAq+&#10;McCmvLwodG7cmV5x2MVacAmFXCtoYuxzKUPVoNVh6nok9o7OWx1Z+loar89cbjs5T5JMWt0SLzS6&#10;x4cGq8/dySpYLZ6Hj7C9fXmvsmO3jjfL4enLK3V9Nd7fgYg4xr8w/OIzOpTMdHAnMkF0CvhIVJCu&#10;ZyDYXSzTFMSBY8k8A1kW8j9/+QMAAP//AwBQSwECLQAUAAYACAAAACEAtoM4kv4AAADhAQAAEwAA&#10;AAAAAAAAAAAAAAAAAAAAW0NvbnRlbnRfVHlwZXNdLnhtbFBLAQItABQABgAIAAAAIQA4/SH/1gAA&#10;AJQBAAALAAAAAAAAAAAAAAAAAC8BAABfcmVscy8ucmVsc1BLAQItABQABgAIAAAAIQAuhAv5DQIA&#10;AB8EAAAOAAAAAAAAAAAAAAAAAC4CAABkcnMvZTJvRG9jLnhtbFBLAQItABQABgAIAAAAIQC1mvOz&#10;3gAAAAcBAAAPAAAAAAAAAAAAAAAAAGcEAABkcnMvZG93bnJldi54bWxQSwUGAAAAAAQABADzAAAA&#10;cgUAAAAA&#10;">
                <v:textbox>
                  <w:txbxContent>
                    <w:p w14:paraId="089389F5" w14:textId="3D0DDEAD" w:rsidR="005D5F60" w:rsidRPr="005355EE" w:rsidRDefault="005D5F60" w:rsidP="005D5F60">
                      <w:pPr>
                        <w:jc w:val="center"/>
                        <w:rPr>
                          <w:rFonts w:ascii="Times New Roman" w:hAnsi="Times New Roman" w:cs="Times New Roman"/>
                          <w:sz w:val="24"/>
                          <w:szCs w:val="24"/>
                        </w:rPr>
                      </w:pPr>
                      <w:r w:rsidRPr="005355EE">
                        <w:rPr>
                          <w:rFonts w:ascii="Times New Roman" w:hAnsi="Times New Roman" w:cs="Times New Roman"/>
                          <w:sz w:val="24"/>
                          <w:szCs w:val="24"/>
                        </w:rPr>
                        <w:t xml:space="preserve">Adopted by the Board of Trustees </w:t>
                      </w:r>
                      <w:r w:rsidR="00323EFD">
                        <w:rPr>
                          <w:rFonts w:ascii="Times New Roman" w:hAnsi="Times New Roman" w:cs="Times New Roman"/>
                          <w:sz w:val="24"/>
                          <w:szCs w:val="24"/>
                        </w:rPr>
                        <w:t>01/10/2022</w:t>
                      </w:r>
                    </w:p>
                  </w:txbxContent>
                </v:textbox>
                <w10:wrap type="square" anchorx="margin"/>
              </v:shape>
            </w:pict>
          </mc:Fallback>
        </mc:AlternateContent>
      </w:r>
    </w:p>
    <w:sectPr w:rsidR="00C0597B" w:rsidRPr="0036794D" w:rsidSect="000A25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2A3"/>
    <w:multiLevelType w:val="hybridMultilevel"/>
    <w:tmpl w:val="48D0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18A"/>
    <w:multiLevelType w:val="hybridMultilevel"/>
    <w:tmpl w:val="F898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3566B"/>
    <w:multiLevelType w:val="hybridMultilevel"/>
    <w:tmpl w:val="1A40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60"/>
    <w:rsid w:val="00006173"/>
    <w:rsid w:val="00017E53"/>
    <w:rsid w:val="00040F5A"/>
    <w:rsid w:val="000A2598"/>
    <w:rsid w:val="000E5C15"/>
    <w:rsid w:val="00112A64"/>
    <w:rsid w:val="001132C0"/>
    <w:rsid w:val="0014785F"/>
    <w:rsid w:val="001D15B9"/>
    <w:rsid w:val="001F54CD"/>
    <w:rsid w:val="00223C3E"/>
    <w:rsid w:val="002414EB"/>
    <w:rsid w:val="00245FFB"/>
    <w:rsid w:val="002C3723"/>
    <w:rsid w:val="00323EFD"/>
    <w:rsid w:val="0036794D"/>
    <w:rsid w:val="003A7EA7"/>
    <w:rsid w:val="003B385C"/>
    <w:rsid w:val="003E1EEB"/>
    <w:rsid w:val="003F39FC"/>
    <w:rsid w:val="00405905"/>
    <w:rsid w:val="00410DE7"/>
    <w:rsid w:val="00506EE9"/>
    <w:rsid w:val="005355EE"/>
    <w:rsid w:val="005D5F60"/>
    <w:rsid w:val="005F2C13"/>
    <w:rsid w:val="0064101D"/>
    <w:rsid w:val="00776F99"/>
    <w:rsid w:val="007F26E2"/>
    <w:rsid w:val="00817851"/>
    <w:rsid w:val="008225AE"/>
    <w:rsid w:val="00845C50"/>
    <w:rsid w:val="00956CC0"/>
    <w:rsid w:val="009F1481"/>
    <w:rsid w:val="00B76D15"/>
    <w:rsid w:val="00C0597B"/>
    <w:rsid w:val="00C2724B"/>
    <w:rsid w:val="00C603B3"/>
    <w:rsid w:val="00C9596B"/>
    <w:rsid w:val="00CF7B5E"/>
    <w:rsid w:val="00D416A2"/>
    <w:rsid w:val="00D944D8"/>
    <w:rsid w:val="00E02292"/>
    <w:rsid w:val="00E04613"/>
    <w:rsid w:val="00E603A3"/>
    <w:rsid w:val="00EA77F3"/>
    <w:rsid w:val="00F3690D"/>
    <w:rsid w:val="00F52B02"/>
    <w:rsid w:val="00F702B6"/>
    <w:rsid w:val="00F7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F203"/>
  <w15:chartTrackingRefBased/>
  <w15:docId w15:val="{6012AAB4-8387-434C-9D42-20C986A6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10594">
      <w:bodyDiv w:val="1"/>
      <w:marLeft w:val="0"/>
      <w:marRight w:val="0"/>
      <w:marTop w:val="0"/>
      <w:marBottom w:val="0"/>
      <w:divBdr>
        <w:top w:val="none" w:sz="0" w:space="0" w:color="auto"/>
        <w:left w:val="none" w:sz="0" w:space="0" w:color="auto"/>
        <w:bottom w:val="none" w:sz="0" w:space="0" w:color="auto"/>
        <w:right w:val="none" w:sz="0" w:space="0" w:color="auto"/>
      </w:divBdr>
    </w:div>
    <w:div w:id="17338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8482-9379-4C53-A8F1-107A776D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Wiers</dc:creator>
  <cp:keywords/>
  <dc:description/>
  <cp:lastModifiedBy>MEB Library</cp:lastModifiedBy>
  <cp:revision>13</cp:revision>
  <cp:lastPrinted>2019-04-17T19:14:00Z</cp:lastPrinted>
  <dcterms:created xsi:type="dcterms:W3CDTF">2022-01-05T18:47:00Z</dcterms:created>
  <dcterms:modified xsi:type="dcterms:W3CDTF">2022-01-11T17:28:00Z</dcterms:modified>
</cp:coreProperties>
</file>